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F0" w:rsidRPr="00DC70F0" w:rsidRDefault="00DC70F0" w:rsidP="00DC70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C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2F3050" w:rsidRPr="002F3050" w:rsidRDefault="002F3050" w:rsidP="00D94EDE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F30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D94EDE" w:rsidRPr="00D94EDE" w:rsidRDefault="00D94EDE" w:rsidP="00D94EDE">
      <w:pPr>
        <w:spacing w:after="0" w:line="360" w:lineRule="auto"/>
        <w:ind w:left="4248" w:right="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Оперативная </w:t>
      </w:r>
    </w:p>
    <w:p w:rsidR="00D94EDE" w:rsidRPr="00D94EDE" w:rsidRDefault="00D94EDE" w:rsidP="00D94ED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УПРОЩЕННАЯ ФОРМА ОТЧЕТА О ПРИБЫЛЯХ И УБЫТКАХ</w:t>
      </w:r>
    </w:p>
    <w:p w:rsidR="00D94EDE" w:rsidRPr="00D94EDE" w:rsidRDefault="00D94EDE" w:rsidP="00D94EDE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A0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D94EDE" w:rsidRPr="00D94EDE" w:rsidRDefault="00D94EDE" w:rsidP="00D9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6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513"/>
        <w:gridCol w:w="1559"/>
      </w:tblGrid>
      <w:tr w:rsidR="00D94EDE" w:rsidRPr="00D94EDE" w:rsidTr="00D94EDE">
        <w:trPr>
          <w:trHeight w:val="218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Статьи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(ПОСТУПЛЕНИЕ СРЕДСТВ) ОТ РЕАЛИЗАЦИИ:</w:t>
            </w:r>
          </w:p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lang w:eastAsia="ru-RU"/>
              </w:rPr>
              <w:t>● в графу вносится сумма валового дохода Заемщика  от его основной хозяйственной деятельности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before="100" w:beforeAutospacing="1" w:after="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4EDE" w:rsidRPr="00D94EDE" w:rsidTr="00D94EDE">
        <w:trPr>
          <w:trHeight w:val="305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(ПОСТУПЛЕНИЕ СРЕДСТВ) ОТ ПРОЧЕЙ ДЕЯТЕЛЬНОСТИ:</w:t>
            </w:r>
          </w:p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lang w:eastAsia="ru-RU"/>
              </w:rPr>
              <w:t>● в графу вносится сумма дохода Заемщика от прочей хозяйственной деятельности, не внесенная в графу 1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ВЫРУЧКА  (1+2)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ЗАКУПКУ ТОВАРОВ (ПРИОБРЕТЕНИЕ СЫРЬЯ):</w:t>
            </w:r>
          </w:p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lang w:eastAsia="ru-RU"/>
              </w:rPr>
              <w:t>● в графу вносится сумма расходов Заемщика на приобретение сырья и материалов для основной хозяйственной деятельности, а также товаров для перепродажи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ТРУДОЗАТРАТЫ:</w:t>
            </w:r>
          </w:p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lang w:eastAsia="ru-RU"/>
              </w:rPr>
              <w:t>●в графу вносятся суммы расходов Заемщика на оплату труда наемных работников, имеющие регулярный характер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УСЛУГИ ПО ДОГОВОРАМ ПОДРЯДА:</w:t>
            </w:r>
          </w:p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lang w:eastAsia="ru-RU"/>
              </w:rPr>
              <w:t>●в графу вносятся суммы расходов Заемщика за оказанные услуги для осуществления его хозяйственной деятельности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АРЕНДА:</w:t>
            </w:r>
          </w:p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lang w:eastAsia="ru-RU"/>
              </w:rPr>
              <w:t>●в графу вносится сумма расходов Заемщика на аренду производственных, торговых, складских, офисных и иных площадей, необходимых для осуществления хозяйственной деятельности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ВОДА, ТЕЛЕФОН, ЭЛЕКТРОЭНЕРГИЯ:</w:t>
            </w:r>
          </w:p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lang w:eastAsia="ru-RU"/>
              </w:rPr>
              <w:t>●в графу вносятся суммы расходов Заемщика на оплату указанных коммунальных услуг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РАСХОДЫ:</w:t>
            </w:r>
          </w:p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lang w:eastAsia="ru-RU"/>
              </w:rPr>
              <w:t>●в графу вносятся суммы расходов Заемщика на оплату транспортных услуг, предоставляемых третьими лицами и связанных с осуществлением его хозяйственной деятельности, а также содержанием собственного автотранспорта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РАНЕЕ ПОЛУЧЕННЫХ КРЕДИТОВ И ЗАЙМОВ:</w:t>
            </w:r>
          </w:p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lang w:eastAsia="ru-RU"/>
              </w:rPr>
              <w:t>●в графу вносятся суммы расходов Заемщика  на уплату процентов и основного долга по ранее полученным кредитам и займам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РАСХОДЫ:</w:t>
            </w:r>
          </w:p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305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НАЛОГИ:</w:t>
            </w:r>
          </w:p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lang w:eastAsia="ru-RU"/>
              </w:rPr>
              <w:t>●в графу вносятся суммы уплаченных Заемщиком налогов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РАСХОДЫ (4+5+...+11+12)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94EDE" w:rsidRPr="00D94EDE" w:rsidTr="00D94EDE">
        <w:trPr>
          <w:trHeight w:val="290"/>
          <w:jc w:val="center"/>
        </w:trPr>
        <w:tc>
          <w:tcPr>
            <w:tcW w:w="597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513" w:type="dxa"/>
          </w:tcPr>
          <w:p w:rsidR="00D94EDE" w:rsidRPr="00D94EDE" w:rsidRDefault="00D94EDE" w:rsidP="00D9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ПРИБЫЛЬ (3-13)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94EDE" w:rsidRPr="00D94EDE" w:rsidRDefault="00D94EDE" w:rsidP="00D94E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08FA" w:rsidRDefault="008708FA" w:rsidP="00D94EDE">
      <w:pPr>
        <w:autoSpaceDE w:val="0"/>
        <w:autoSpaceDN w:val="0"/>
        <w:adjustRightInd w:val="0"/>
        <w:spacing w:after="0" w:line="240" w:lineRule="auto"/>
        <w:ind w:left="851" w:right="1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4EDE" w:rsidRPr="00D94EDE" w:rsidRDefault="00D94EDE" w:rsidP="00D94EDE">
      <w:pPr>
        <w:autoSpaceDE w:val="0"/>
        <w:autoSpaceDN w:val="0"/>
        <w:adjustRightInd w:val="0"/>
        <w:spacing w:after="0" w:line="240" w:lineRule="auto"/>
        <w:ind w:left="851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</w:t>
      </w:r>
      <w:r w:rsidRPr="00D9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7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______________________</w:t>
      </w:r>
    </w:p>
    <w:p w:rsidR="00D94EDE" w:rsidRPr="00D94EDE" w:rsidRDefault="00D94EDE" w:rsidP="00D9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94ED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D94ED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D94ED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 </w:t>
      </w:r>
      <w:r w:rsidRPr="00D94ED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       (подпись)   </w:t>
      </w:r>
      <w:r w:rsidRPr="00D94ED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D94ED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D94ED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D94ED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(Фамилия И.О.)</w:t>
      </w:r>
    </w:p>
    <w:p w:rsidR="00D94EDE" w:rsidRPr="00D94EDE" w:rsidRDefault="00D94EDE" w:rsidP="00D94EDE">
      <w:p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DE" w:rsidRPr="00D94EDE" w:rsidRDefault="00D94EDE" w:rsidP="00D9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94E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94E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94ED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D94ED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D94E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  <w:bookmarkStart w:id="0" w:name="_GoBack"/>
      <w:bookmarkEnd w:id="0"/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Pr="00D94EDE" w:rsidRDefault="00D94EDE" w:rsidP="00D94EDE">
      <w:pPr>
        <w:spacing w:before="120" w:after="120" w:line="240" w:lineRule="auto"/>
        <w:ind w:left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Упрощенная форма баланса</w:t>
      </w:r>
      <w:r w:rsidRPr="00D9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_______________</w:t>
      </w:r>
    </w:p>
    <w:p w:rsidR="00D94EDE" w:rsidRPr="00D94EDE" w:rsidRDefault="00D94EDE" w:rsidP="00D94EDE">
      <w:pPr>
        <w:spacing w:before="120" w:after="120" w:line="240" w:lineRule="auto"/>
        <w:ind w:left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2802"/>
        <w:gridCol w:w="960"/>
        <w:gridCol w:w="458"/>
        <w:gridCol w:w="3685"/>
        <w:gridCol w:w="871"/>
      </w:tblGrid>
      <w:tr w:rsidR="00D94EDE" w:rsidRPr="00D94EDE" w:rsidTr="00D94EDE">
        <w:trPr>
          <w:trHeight w:val="4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АКТИВ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ПАССИВ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тыс. руб.</w:t>
            </w:r>
          </w:p>
        </w:tc>
      </w:tr>
      <w:tr w:rsidR="00D94EDE" w:rsidRPr="00D94EDE" w:rsidTr="00D94EDE">
        <w:trPr>
          <w:trHeight w:val="30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30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Ликвидные средства, в т.ч.: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касса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и займы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расчётный счёт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бюджетом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 коммунальные платежи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30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Дебиторская задолженность, в т.ч.: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5.5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покупатели и заказчики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5.6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задолженность, в т.ч.: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авансы выданные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5.6.1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поставщики и подрядчики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30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5.6.2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 полученные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Товары и запасы: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полуфабрикаты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и займы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30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30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для перепродажи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СОБСТВЕННЫЙ КАПИТАЛ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Необоротные активы, в т.ч.: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30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основные средства, в т.ч.: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4.1.1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- оборудование и мебель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4.1.2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- недвижимость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4.1.3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- транспортные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2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другое (расшифровать)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94EDE" w:rsidRPr="00D94EDE" w:rsidTr="00D94EDE">
        <w:trPr>
          <w:trHeight w:val="3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DE" w:rsidRPr="00D94EDE" w:rsidRDefault="00D94EDE" w:rsidP="00D94EDE">
            <w:pPr>
              <w:suppressAutoHyphens/>
              <w:autoSpaceDE w:val="0"/>
              <w:snapToGrid w:val="0"/>
              <w:spacing w:after="0" w:line="264" w:lineRule="auto"/>
              <w:rPr>
                <w:rFonts w:ascii="Times New Roman" w:eastAsia="Arial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D94EDE" w:rsidRPr="00D94EDE" w:rsidRDefault="00D94EDE" w:rsidP="00D94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:rsidR="00D94EDE" w:rsidRPr="00D94EDE" w:rsidRDefault="00D94EDE" w:rsidP="00D94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:rsidR="00D94EDE" w:rsidRPr="00D94EDE" w:rsidRDefault="00D94EDE" w:rsidP="00D94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 w:rsidRPr="00D94EDE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 xml:space="preserve">Руководитель  </w:t>
      </w:r>
    </w:p>
    <w:p w:rsidR="00D94EDE" w:rsidRPr="00D94EDE" w:rsidRDefault="00D94EDE" w:rsidP="00D94E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eastAsia="x-none"/>
        </w:rPr>
      </w:pPr>
      <w:r w:rsidRPr="00D94EDE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x-none"/>
        </w:rPr>
        <w:tab/>
      </w:r>
      <w:r w:rsidRPr="00D94EDE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x-none"/>
        </w:rPr>
        <w:tab/>
      </w:r>
      <w:r w:rsidRPr="00D94EDE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x-none"/>
        </w:rPr>
        <w:tab/>
        <w:t xml:space="preserve">  </w:t>
      </w:r>
      <w:r w:rsidRPr="00D94EDE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x-none"/>
        </w:rPr>
        <w:tab/>
        <w:t xml:space="preserve">                  (подпись)   </w:t>
      </w:r>
      <w:r w:rsidRPr="00D94EDE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x-none"/>
        </w:rPr>
        <w:tab/>
      </w:r>
      <w:r w:rsidRPr="00D94EDE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x-none"/>
        </w:rPr>
        <w:tab/>
      </w:r>
      <w:r w:rsidRPr="00D94EDE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x-none"/>
        </w:rPr>
        <w:tab/>
      </w:r>
      <w:r w:rsidRPr="00D94EDE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x-none"/>
        </w:rPr>
        <w:tab/>
        <w:t>(Фамилия И.О.)</w:t>
      </w:r>
    </w:p>
    <w:p w:rsidR="00D94EDE" w:rsidRPr="00D94EDE" w:rsidRDefault="00D94EDE" w:rsidP="00D94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:rsidR="00D94EDE" w:rsidRPr="00D94EDE" w:rsidRDefault="00D94EDE" w:rsidP="00D94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 w:rsidRPr="00D94EDE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ab/>
      </w:r>
      <w:r w:rsidRPr="00D94EDE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ab/>
      </w:r>
      <w:r w:rsidRPr="00D94EDE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ab/>
      </w:r>
      <w:r w:rsidRPr="00D94EDE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x-none"/>
        </w:rPr>
        <w:tab/>
      </w:r>
      <w:r w:rsidRPr="00D94EDE">
        <w:rPr>
          <w:rFonts w:ascii="Times New Roman" w:eastAsia="Calibri" w:hAnsi="Times New Roman" w:cs="Times New Roman"/>
          <w:b/>
          <w:i/>
          <w:iCs/>
          <w:sz w:val="20"/>
          <w:szCs w:val="20"/>
          <w:lang w:eastAsia="x-none"/>
        </w:rPr>
        <w:tab/>
      </w:r>
      <w:r w:rsidRPr="00D94EDE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>М.П.</w:t>
      </w: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sectPr w:rsidR="00D94EDE" w:rsidSect="00DC70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B5" w:rsidRDefault="004F67B5" w:rsidP="00DC70F0">
      <w:pPr>
        <w:spacing w:after="0" w:line="240" w:lineRule="auto"/>
      </w:pPr>
      <w:r>
        <w:separator/>
      </w:r>
    </w:p>
  </w:endnote>
  <w:endnote w:type="continuationSeparator" w:id="0">
    <w:p w:rsidR="004F67B5" w:rsidRDefault="004F67B5" w:rsidP="00DC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B5" w:rsidRDefault="004F67B5" w:rsidP="00DC70F0">
      <w:pPr>
        <w:spacing w:after="0" w:line="240" w:lineRule="auto"/>
      </w:pPr>
      <w:r>
        <w:separator/>
      </w:r>
    </w:p>
  </w:footnote>
  <w:footnote w:type="continuationSeparator" w:id="0">
    <w:p w:rsidR="004F67B5" w:rsidRDefault="004F67B5" w:rsidP="00DC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0C7"/>
    <w:multiLevelType w:val="multilevel"/>
    <w:tmpl w:val="0E2E48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009B7492"/>
    <w:multiLevelType w:val="hybridMultilevel"/>
    <w:tmpl w:val="AFFC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752B"/>
    <w:multiLevelType w:val="hybridMultilevel"/>
    <w:tmpl w:val="8AA8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F0"/>
    <w:rsid w:val="00032C0C"/>
    <w:rsid w:val="00032F73"/>
    <w:rsid w:val="00091ECC"/>
    <w:rsid w:val="0009247C"/>
    <w:rsid w:val="000B3E03"/>
    <w:rsid w:val="000F7242"/>
    <w:rsid w:val="00133546"/>
    <w:rsid w:val="00203D41"/>
    <w:rsid w:val="0021303A"/>
    <w:rsid w:val="002E2783"/>
    <w:rsid w:val="002F3050"/>
    <w:rsid w:val="00314498"/>
    <w:rsid w:val="003B4A80"/>
    <w:rsid w:val="003B6CCA"/>
    <w:rsid w:val="004F67B5"/>
    <w:rsid w:val="00536B5C"/>
    <w:rsid w:val="005B71C9"/>
    <w:rsid w:val="00663C91"/>
    <w:rsid w:val="006E6FB6"/>
    <w:rsid w:val="00801D50"/>
    <w:rsid w:val="00831111"/>
    <w:rsid w:val="0086551C"/>
    <w:rsid w:val="008708FA"/>
    <w:rsid w:val="0087663D"/>
    <w:rsid w:val="00930B87"/>
    <w:rsid w:val="00954D45"/>
    <w:rsid w:val="00986172"/>
    <w:rsid w:val="00A24BDF"/>
    <w:rsid w:val="00A43409"/>
    <w:rsid w:val="00A7768F"/>
    <w:rsid w:val="00AA004A"/>
    <w:rsid w:val="00AD677D"/>
    <w:rsid w:val="00B86E0D"/>
    <w:rsid w:val="00C10542"/>
    <w:rsid w:val="00C72768"/>
    <w:rsid w:val="00CA4158"/>
    <w:rsid w:val="00CC3D0A"/>
    <w:rsid w:val="00D94EDE"/>
    <w:rsid w:val="00DC70F0"/>
    <w:rsid w:val="00E03E53"/>
    <w:rsid w:val="00E6347C"/>
    <w:rsid w:val="00E658FC"/>
    <w:rsid w:val="00E95F7C"/>
    <w:rsid w:val="00EA04BE"/>
    <w:rsid w:val="00EB6F9A"/>
    <w:rsid w:val="00F7480F"/>
    <w:rsid w:val="00F83538"/>
    <w:rsid w:val="00F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08B4C-F55D-43B6-85F9-60EB3494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C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C7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B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0B87"/>
    <w:pPr>
      <w:ind w:left="720"/>
      <w:contextualSpacing/>
    </w:pPr>
  </w:style>
  <w:style w:type="table" w:styleId="a8">
    <w:name w:val="Table Grid"/>
    <w:basedOn w:val="a1"/>
    <w:uiPriority w:val="39"/>
    <w:rsid w:val="005B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34C7-05CC-433D-B3CE-E0E0FD39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Колнооченко Елена Викторовна</dc:creator>
  <cp:lastModifiedBy>2</cp:lastModifiedBy>
  <cp:revision>4</cp:revision>
  <cp:lastPrinted>2014-06-25T07:51:00Z</cp:lastPrinted>
  <dcterms:created xsi:type="dcterms:W3CDTF">2015-02-17T13:04:00Z</dcterms:created>
  <dcterms:modified xsi:type="dcterms:W3CDTF">2015-02-18T06:21:00Z</dcterms:modified>
</cp:coreProperties>
</file>